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55" w:rsidRPr="001873EC" w:rsidRDefault="00FE2855" w:rsidP="00FE2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E2855" w:rsidRDefault="00FE2855" w:rsidP="00FE2855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FE2855" w:rsidRDefault="00FE2855" w:rsidP="00FE28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FE2855" w:rsidRDefault="00FE2855" w:rsidP="00FE28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FE2855" w:rsidRDefault="00FE2855" w:rsidP="00FE285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FE2855" w:rsidRDefault="00FE2855" w:rsidP="00FE285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FE2855" w:rsidRPr="00B454D7" w:rsidRDefault="00FE2855" w:rsidP="00FE285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</w:t>
      </w: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төп гомуми белем бирү мәктәбе</w:t>
      </w:r>
    </w:p>
    <w:p w:rsidR="00FE2855" w:rsidRPr="00B454D7" w:rsidRDefault="00FE2855" w:rsidP="00FE285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9 </w:t>
      </w: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 укучысы    Ф.И. нең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тарихтан</w:t>
      </w:r>
    </w:p>
    <w:p w:rsidR="00FE2855" w:rsidRDefault="00FE2855" w:rsidP="00FE28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</w:t>
      </w: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2019-2020 уку елы өчен йомгаклау контрол</w:t>
      </w:r>
      <w:proofErr w:type="spellStart"/>
      <w:r w:rsidRPr="00B454D7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Pr="00B454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54D7"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 w:rsidRPr="00B454D7">
        <w:rPr>
          <w:rFonts w:ascii="Times New Roman" w:hAnsi="Times New Roman" w:cs="Times New Roman"/>
          <w:b/>
          <w:sz w:val="28"/>
          <w:szCs w:val="28"/>
        </w:rPr>
        <w:t>.</w:t>
      </w:r>
    </w:p>
    <w:p w:rsidR="00FE2855" w:rsidRDefault="00FE2855" w:rsidP="00FE2855">
      <w:pPr>
        <w:rPr>
          <w:rFonts w:ascii="Times New Roman" w:hAnsi="Times New Roman" w:cs="Times New Roman"/>
          <w:b/>
          <w:sz w:val="28"/>
          <w:szCs w:val="28"/>
        </w:rPr>
      </w:pPr>
    </w:p>
    <w:p w:rsidR="00FE2855" w:rsidRPr="00FE2855" w:rsidRDefault="00FE2855" w:rsidP="00FE285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855">
        <w:rPr>
          <w:rFonts w:ascii="Times New Roman" w:hAnsi="Times New Roman" w:cs="Times New Roman"/>
          <w:b/>
          <w:bCs/>
          <w:sz w:val="28"/>
          <w:szCs w:val="28"/>
        </w:rPr>
        <w:t xml:space="preserve">История. 9 класс. </w:t>
      </w:r>
    </w:p>
    <w:p w:rsidR="00FE2855" w:rsidRPr="00FE2855" w:rsidRDefault="00FE2855" w:rsidP="00FE285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E2855" w:rsidRPr="00FE2855" w:rsidRDefault="00FE2855" w:rsidP="00FE285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2855">
        <w:rPr>
          <w:rFonts w:ascii="Times New Roman" w:hAnsi="Times New Roman" w:cs="Times New Roman"/>
          <w:b/>
          <w:bCs/>
          <w:sz w:val="28"/>
          <w:szCs w:val="28"/>
        </w:rPr>
        <w:t xml:space="preserve">1. Назовите годы правления императора Александра </w:t>
      </w:r>
      <w:r w:rsidRPr="00FE2855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E28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E2855" w:rsidRDefault="00FE285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E2855">
        <w:rPr>
          <w:rFonts w:ascii="Times New Roman" w:hAnsi="Times New Roman" w:cs="Times New Roman"/>
          <w:b/>
          <w:bCs/>
          <w:sz w:val="28"/>
          <w:szCs w:val="28"/>
        </w:rPr>
        <w:t>. В битве под Аустерлицем русскими войсками командовал: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М.И.Кутузов Б. А.В.Суворов  В. П.А.Румянцев   Г. П.И.Багратион</w:t>
      </w:r>
    </w:p>
    <w:p w:rsidR="00FE2855" w:rsidRDefault="00FE285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E2855">
        <w:rPr>
          <w:rFonts w:ascii="Times New Roman" w:hAnsi="Times New Roman" w:cs="Times New Roman"/>
          <w:b/>
          <w:bCs/>
          <w:sz w:val="28"/>
          <w:szCs w:val="28"/>
        </w:rPr>
        <w:t>. Указ о «вольных (свободных) хлебопашцах» предусматривал: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отмену крепостной зависимости крестьян;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Б. право помещиков отпускать крестьян на волю с землей за выкуп;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 xml:space="preserve">В. освобождение крестьян от </w:t>
      </w:r>
      <w:proofErr w:type="spellStart"/>
      <w:r w:rsidRPr="00FE2855">
        <w:rPr>
          <w:rFonts w:ascii="Times New Roman" w:hAnsi="Times New Roman" w:cs="Times New Roman"/>
          <w:sz w:val="28"/>
          <w:szCs w:val="28"/>
        </w:rPr>
        <w:t>временнообязанного</w:t>
      </w:r>
      <w:proofErr w:type="spellEnd"/>
      <w:r w:rsidRPr="00FE2855">
        <w:rPr>
          <w:rFonts w:ascii="Times New Roman" w:hAnsi="Times New Roman" w:cs="Times New Roman"/>
          <w:sz w:val="28"/>
          <w:szCs w:val="28"/>
        </w:rPr>
        <w:t xml:space="preserve"> состояния;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Г. право крестьян выходить из общины с землей.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E2855">
        <w:rPr>
          <w:rFonts w:ascii="Times New Roman" w:hAnsi="Times New Roman" w:cs="Times New Roman"/>
          <w:b/>
          <w:bCs/>
          <w:sz w:val="28"/>
          <w:szCs w:val="28"/>
        </w:rPr>
        <w:t>. Какие органы управления были заменены в начале</w:t>
      </w:r>
      <w:proofErr w:type="gramStart"/>
      <w:r w:rsidRPr="00FE2855">
        <w:rPr>
          <w:rFonts w:ascii="Times New Roman" w:hAnsi="Times New Roman" w:cs="Times New Roman"/>
          <w:b/>
          <w:bCs/>
          <w:sz w:val="28"/>
          <w:szCs w:val="28"/>
          <w:lang w:val="en-US"/>
        </w:rPr>
        <w:t>XIX</w:t>
      </w:r>
      <w:proofErr w:type="gramEnd"/>
      <w:r w:rsidRPr="00FE2855">
        <w:rPr>
          <w:rFonts w:ascii="Times New Roman" w:hAnsi="Times New Roman" w:cs="Times New Roman"/>
          <w:b/>
          <w:bCs/>
          <w:sz w:val="28"/>
          <w:szCs w:val="28"/>
        </w:rPr>
        <w:t xml:space="preserve"> веке министерствами?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коллегии;       Б. земства;      В. приказы;     Г. Земские соборы.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E2855">
        <w:rPr>
          <w:rFonts w:ascii="Times New Roman" w:hAnsi="Times New Roman" w:cs="Times New Roman"/>
          <w:b/>
          <w:bCs/>
          <w:sz w:val="28"/>
          <w:szCs w:val="28"/>
        </w:rPr>
        <w:t xml:space="preserve">. Видный реформатор эпохи Александра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М.М.Сперанск</w:t>
      </w:r>
      <w:r w:rsidRPr="00FE2855">
        <w:rPr>
          <w:rFonts w:ascii="Times New Roman" w:hAnsi="Times New Roman" w:cs="Times New Roman"/>
          <w:b/>
          <w:bCs/>
          <w:sz w:val="28"/>
          <w:szCs w:val="28"/>
        </w:rPr>
        <w:t>ий содействовал основанию: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Государственной думы;         Б. коллегии министров;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lastRenderedPageBreak/>
        <w:t>В. Государственного Совета;     Г. правительствующего Сената.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E2855">
        <w:rPr>
          <w:rFonts w:ascii="Times New Roman" w:hAnsi="Times New Roman" w:cs="Times New Roman"/>
          <w:b/>
          <w:bCs/>
          <w:sz w:val="28"/>
          <w:szCs w:val="28"/>
        </w:rPr>
        <w:t>. По замыслу М.М.Сперанского Россия должна была стать: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самодержавной монархией      Б. конституционной монархией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парламентской монархией       Г. республикой</w:t>
      </w:r>
    </w:p>
    <w:p w:rsidR="00FE2855" w:rsidRDefault="00FE285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E2855">
        <w:rPr>
          <w:rFonts w:ascii="Times New Roman" w:hAnsi="Times New Roman" w:cs="Times New Roman"/>
          <w:b/>
          <w:bCs/>
          <w:sz w:val="28"/>
          <w:szCs w:val="28"/>
        </w:rPr>
        <w:t xml:space="preserve">. Вторгаясь в Россию в 1812 г., Наполеон главный удар направил </w:t>
      </w:r>
      <w:proofErr w:type="gramStart"/>
      <w:r w:rsidRPr="00FE2855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FE285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Санкт-Петербург    Б. Киев      В. Москву    Г. Крым</w:t>
      </w:r>
    </w:p>
    <w:p w:rsidR="00CA253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Значение Смоленского сражения состоит в том, что: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русская армия перешла в контрнаступление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Б. русской армии удалось отстоять Смоленск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основные силы французской армии были разгромлены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Г. оказался сорван первоначальный замысел Наполеона о разгроме поодиночке 1, 2 и 3-й армий</w:t>
      </w:r>
    </w:p>
    <w:p w:rsidR="00CA2535" w:rsidRDefault="00CA253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Решив оставить Москву Наполеону в 1812 г., М.И.Кутузов имел главную цель: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сохранить русскую армию;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Б. навязать Наполеону переговоры о мире;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организовать сопротивление москвичей захватчикам;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Г. выиграть время для организации партизанского движения.</w:t>
      </w: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Бородинское сражение закончилось: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отступлением французской армии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Б. тем, что не принесло победы ни одной из сторон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поражением русской армии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Г. победой русской армии</w:t>
      </w:r>
    </w:p>
    <w:p w:rsidR="00CA2535" w:rsidRDefault="00CA253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Русская армия получила пополнение, запасы продовольствия, прикрыла оружейные заводы Тулы в результате: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 xml:space="preserve">А. Бородинской битвы;         Б. боев за Малоярославец;  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 xml:space="preserve">В. Смоленского сражения;    Г. </w:t>
      </w:r>
      <w:proofErr w:type="spellStart"/>
      <w:r w:rsidRPr="00FE2855">
        <w:rPr>
          <w:rFonts w:ascii="Times New Roman" w:hAnsi="Times New Roman" w:cs="Times New Roman"/>
          <w:sz w:val="28"/>
          <w:szCs w:val="28"/>
        </w:rPr>
        <w:t>Тарутинского</w:t>
      </w:r>
      <w:proofErr w:type="spellEnd"/>
      <w:r w:rsidRPr="00FE2855">
        <w:rPr>
          <w:rFonts w:ascii="Times New Roman" w:hAnsi="Times New Roman" w:cs="Times New Roman"/>
          <w:sz w:val="28"/>
          <w:szCs w:val="28"/>
        </w:rPr>
        <w:t xml:space="preserve"> марш-маневра.</w:t>
      </w:r>
    </w:p>
    <w:p w:rsidR="00FE2855" w:rsidRPr="00FE2855" w:rsidRDefault="00CA2535" w:rsidP="00FE2855">
      <w:pPr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Какое сражение Наполеон назвал «самым страшным» из всех, в котором он принимал участие?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 xml:space="preserve">А. под Лейпцигом;        Б. под Бородином;  </w:t>
      </w:r>
    </w:p>
    <w:p w:rsidR="00FE2855" w:rsidRPr="00FE2855" w:rsidRDefault="00FE2855" w:rsidP="00FE285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под Ватерлоо;           Г. под Малоярославцем.</w:t>
      </w: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Самыми известными руководителями партизанской борьбы были (</w:t>
      </w:r>
      <w:r w:rsidR="00FE2855" w:rsidRPr="00FE28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укажите неправильный ответ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В.Кожина     Б. П.И.Багратион     В. А.С.Фигнер    Г. Д.И.Давыдов</w:t>
      </w:r>
    </w:p>
    <w:p w:rsidR="00CA253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Главная причина победы над Наполеоном: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поддержка союзных стран    Б. суровая зима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экономическая мощь России   Г. всенародный, отечественный характер борьбы</w:t>
      </w:r>
    </w:p>
    <w:p w:rsidR="00CA253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Главной задачей заграничного похода 1813-1814 гг. было: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завершение разгрома армии Наполеона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Б. освобождение европейских стран от власти Наполеона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оказание помощи Англии в преодолении «континентальной блокады»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укрепление позиций России в Европе</w:t>
      </w:r>
    </w:p>
    <w:p w:rsidR="00CA253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Русские войска вступили в Париж: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в октябре 1813 г.    Б. в марте 1814 г.В. в сентябре 1814 г.   Г. в марте 1815 г.</w:t>
      </w:r>
    </w:p>
    <w:p w:rsidR="00CA253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Участниками Священного союза первоначально стали (</w:t>
      </w:r>
      <w:r w:rsidR="00FE2855" w:rsidRPr="00FE28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укажите неправильный ответ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Англия    Б. Россия    В. Пруссия    Г. Австрия</w:t>
      </w:r>
    </w:p>
    <w:p w:rsidR="00CA253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Соотнесите правильно: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E2855">
        <w:rPr>
          <w:rFonts w:ascii="Times New Roman" w:hAnsi="Times New Roman" w:cs="Times New Roman"/>
          <w:i/>
          <w:iCs/>
          <w:sz w:val="28"/>
          <w:szCs w:val="28"/>
        </w:rPr>
        <w:t>Командование русскими армиями в начале Отечественной войны 1812 г.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главнокомандующий                1. П.И.Багратион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 xml:space="preserve">Б. командующий 1-й армией        2. Александр </w:t>
      </w:r>
      <w:r w:rsidRPr="00FE2855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 xml:space="preserve">В. командующий 2-й армией        3. </w:t>
      </w:r>
      <w:proofErr w:type="spellStart"/>
      <w:r w:rsidRPr="00FE2855">
        <w:rPr>
          <w:rFonts w:ascii="Times New Roman" w:hAnsi="Times New Roman" w:cs="Times New Roman"/>
          <w:sz w:val="28"/>
          <w:szCs w:val="28"/>
        </w:rPr>
        <w:t>А.П.Тормасов</w:t>
      </w:r>
      <w:proofErr w:type="spellEnd"/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 xml:space="preserve">Г. командующий 3-й армией        4. </w:t>
      </w:r>
      <w:proofErr w:type="spellStart"/>
      <w:r w:rsidRPr="00FE2855">
        <w:rPr>
          <w:rFonts w:ascii="Times New Roman" w:hAnsi="Times New Roman" w:cs="Times New Roman"/>
          <w:sz w:val="28"/>
          <w:szCs w:val="28"/>
        </w:rPr>
        <w:t>М.Б.Барклай-де-Толли</w:t>
      </w:r>
      <w:proofErr w:type="spellEnd"/>
    </w:p>
    <w:p w:rsidR="00CA253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Расположите в хронологической последовательности события Отечественной войны 1812 г.: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А. сражение под Малоярославцем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Б. Бородинское сражение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В. переправа через Березину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Г. Смоленское сражение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2855">
        <w:rPr>
          <w:rFonts w:ascii="Times New Roman" w:hAnsi="Times New Roman" w:cs="Times New Roman"/>
          <w:sz w:val="28"/>
          <w:szCs w:val="28"/>
        </w:rPr>
        <w:t>Д. назначение Кутузова главнокомандующим</w:t>
      </w:r>
    </w:p>
    <w:p w:rsidR="00CA253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CA253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. Какой полуостров в начале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  <w:lang w:val="en-US"/>
        </w:rPr>
        <w:t>XIX</w:t>
      </w:r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>называли</w:t>
      </w:r>
      <w:proofErr w:type="gramEnd"/>
      <w:r w:rsidR="00FE2855" w:rsidRPr="00FE2855">
        <w:rPr>
          <w:rFonts w:ascii="Times New Roman" w:hAnsi="Times New Roman" w:cs="Times New Roman"/>
          <w:b/>
          <w:bCs/>
          <w:sz w:val="28"/>
          <w:szCs w:val="28"/>
        </w:rPr>
        <w:t xml:space="preserve"> Русской Америкой?</w:t>
      </w:r>
    </w:p>
    <w:p w:rsidR="00FE2855" w:rsidRPr="00FE2855" w:rsidRDefault="00FE2855" w:rsidP="00FE2855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2855" w:rsidRPr="00FE2855" w:rsidRDefault="00FE2855" w:rsidP="00FE2855">
      <w:pPr>
        <w:rPr>
          <w:rFonts w:ascii="Times New Roman" w:hAnsi="Times New Roman" w:cs="Times New Roman"/>
          <w:b/>
          <w:sz w:val="28"/>
          <w:szCs w:val="28"/>
        </w:rPr>
      </w:pPr>
    </w:p>
    <w:p w:rsidR="00EB7110" w:rsidRPr="00FE2855" w:rsidRDefault="00EB7110">
      <w:pPr>
        <w:rPr>
          <w:rFonts w:ascii="Times New Roman" w:hAnsi="Times New Roman" w:cs="Times New Roman"/>
          <w:sz w:val="28"/>
          <w:szCs w:val="28"/>
        </w:rPr>
      </w:pPr>
    </w:p>
    <w:sectPr w:rsidR="00EB7110" w:rsidRPr="00FE2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E2855"/>
    <w:rsid w:val="00CA2535"/>
    <w:rsid w:val="00EB7110"/>
    <w:rsid w:val="00FE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E2855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2020-05-17T16:59:00Z</dcterms:created>
  <dcterms:modified xsi:type="dcterms:W3CDTF">2020-05-17T17:12:00Z</dcterms:modified>
</cp:coreProperties>
</file>